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9" w:rsidRPr="00895C9D" w:rsidRDefault="00F25200" w:rsidP="00F25200">
      <w:pPr>
        <w:ind w:left="5664" w:firstLine="708"/>
      </w:pPr>
      <w:r>
        <w:t xml:space="preserve">   </w:t>
      </w:r>
      <w:r w:rsidR="00020E89" w:rsidRPr="00895C9D">
        <w:t xml:space="preserve">ЗАТВЕРДЖЕНО </w:t>
      </w:r>
    </w:p>
    <w:p w:rsidR="00CC063C" w:rsidRDefault="00F25200" w:rsidP="00F25200">
      <w:pPr>
        <w:ind w:left="5664" w:firstLine="708"/>
      </w:pPr>
      <w:r>
        <w:t xml:space="preserve">   </w:t>
      </w:r>
      <w:r w:rsidR="00020E89" w:rsidRPr="00895C9D">
        <w:t xml:space="preserve">Розпорядження Черкаської </w:t>
      </w:r>
    </w:p>
    <w:p w:rsidR="00020E89" w:rsidRPr="00895C9D" w:rsidRDefault="00F25200" w:rsidP="00F25200">
      <w:pPr>
        <w:ind w:left="5664" w:firstLine="708"/>
      </w:pPr>
      <w:r>
        <w:t xml:space="preserve">   </w:t>
      </w:r>
      <w:r w:rsidR="00020E89" w:rsidRPr="00895C9D">
        <w:t xml:space="preserve">районної державної адміністрації </w:t>
      </w:r>
    </w:p>
    <w:p w:rsidR="00020E89" w:rsidRDefault="000C093F" w:rsidP="000C093F">
      <w:pPr>
        <w:ind w:left="5664" w:firstLine="708"/>
      </w:pPr>
      <w:r w:rsidRPr="000C093F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 </w:t>
      </w:r>
      <w:r w:rsidRPr="000C093F">
        <w:rPr>
          <w:color w:val="FFFFFF" w:themeColor="background1"/>
          <w:u w:val="single"/>
        </w:rPr>
        <w:t>.</w:t>
      </w:r>
      <w:r>
        <w:rPr>
          <w:u w:val="single"/>
        </w:rPr>
        <w:t xml:space="preserve">                      </w:t>
      </w:r>
    </w:p>
    <w:p w:rsidR="00CC063C" w:rsidRPr="00895C9D" w:rsidRDefault="00CC063C" w:rsidP="00020E89">
      <w:pPr>
        <w:ind w:left="4248" w:firstLine="708"/>
      </w:pPr>
    </w:p>
    <w:p w:rsidR="000C093F" w:rsidRDefault="000C093F" w:rsidP="00B1189C">
      <w:pPr>
        <w:jc w:val="center"/>
        <w:rPr>
          <w:b/>
          <w:lang w:eastAsia="uk-UA"/>
        </w:rPr>
      </w:pPr>
    </w:p>
    <w:p w:rsidR="00FE1C03" w:rsidRPr="00895C9D" w:rsidRDefault="00FE1C03" w:rsidP="00B1189C">
      <w:pPr>
        <w:jc w:val="center"/>
        <w:rPr>
          <w:b/>
          <w:lang w:eastAsia="uk-UA"/>
        </w:rPr>
      </w:pPr>
      <w:r w:rsidRPr="00895C9D">
        <w:rPr>
          <w:b/>
          <w:lang w:eastAsia="uk-UA"/>
        </w:rPr>
        <w:t>ІНФОРМАЦІЙНА КАРТКА</w:t>
      </w:r>
    </w:p>
    <w:p w:rsidR="00267B8D" w:rsidRDefault="00FE1C03" w:rsidP="00FE1C03">
      <w:pPr>
        <w:tabs>
          <w:tab w:val="left" w:pos="3969"/>
        </w:tabs>
        <w:jc w:val="center"/>
        <w:rPr>
          <w:b/>
          <w:lang w:eastAsia="uk-UA"/>
        </w:rPr>
      </w:pPr>
      <w:r w:rsidRPr="00895C9D">
        <w:rPr>
          <w:b/>
          <w:lang w:eastAsia="uk-UA"/>
        </w:rPr>
        <w:t>адміністративної послуги з</w:t>
      </w:r>
      <w:r w:rsidR="00267B8D" w:rsidRPr="00895C9D">
        <w:rPr>
          <w:b/>
          <w:lang w:eastAsia="uk-UA"/>
        </w:rPr>
        <w:t xml:space="preserve"> державної реєстрації припинення юридичної особи в результаті її реорганізації (крім громадського формування)</w:t>
      </w:r>
    </w:p>
    <w:p w:rsidR="00CC063C" w:rsidRDefault="00CC063C" w:rsidP="00FE1C03">
      <w:pPr>
        <w:tabs>
          <w:tab w:val="left" w:pos="3969"/>
        </w:tabs>
        <w:jc w:val="center"/>
        <w:rPr>
          <w:b/>
          <w:lang w:eastAsia="uk-UA"/>
        </w:rPr>
      </w:pPr>
    </w:p>
    <w:p w:rsidR="00CC063C" w:rsidRPr="00895C9D" w:rsidRDefault="00CC063C" w:rsidP="00FE1C03">
      <w:pPr>
        <w:tabs>
          <w:tab w:val="left" w:pos="3969"/>
        </w:tabs>
        <w:jc w:val="center"/>
        <w:rPr>
          <w:b/>
          <w:lang w:eastAsia="uk-UA"/>
        </w:rPr>
      </w:pPr>
    </w:p>
    <w:p w:rsidR="00B1189C" w:rsidRDefault="00B1189C" w:rsidP="00B1189C">
      <w:pPr>
        <w:jc w:val="center"/>
      </w:pPr>
      <w:r w:rsidRPr="00895C9D">
        <w:t>Черкаська районна державна адміністрація</w:t>
      </w:r>
    </w:p>
    <w:p w:rsidR="00F03E60" w:rsidRPr="00FB6465" w:rsidRDefault="00F03E60" w:rsidP="00F03E60">
      <w:pPr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FB6465">
        <w:rPr>
          <w:sz w:val="24"/>
          <w:szCs w:val="24"/>
          <w:lang w:eastAsia="uk-UA"/>
        </w:rPr>
        <w:t>________________________</w:t>
      </w:r>
      <w:r w:rsidR="0085414D" w:rsidRPr="00FB6465">
        <w:rPr>
          <w:sz w:val="24"/>
          <w:szCs w:val="24"/>
          <w:lang w:eastAsia="uk-UA"/>
        </w:rPr>
        <w:t>_______________________</w:t>
      </w:r>
      <w:r w:rsidRPr="00FB6465">
        <w:rPr>
          <w:sz w:val="24"/>
          <w:szCs w:val="24"/>
          <w:lang w:eastAsia="uk-UA"/>
        </w:rPr>
        <w:t>_________________________________________</w:t>
      </w:r>
    </w:p>
    <w:p w:rsidR="004E7774" w:rsidRPr="00FB6465" w:rsidRDefault="004E7774" w:rsidP="004E7774">
      <w:pPr>
        <w:jc w:val="center"/>
        <w:rPr>
          <w:sz w:val="20"/>
          <w:szCs w:val="20"/>
          <w:lang w:eastAsia="uk-UA"/>
        </w:rPr>
      </w:pPr>
      <w:r w:rsidRPr="00FB6465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B6465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077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7"/>
        <w:gridCol w:w="3212"/>
        <w:gridCol w:w="7168"/>
      </w:tblGrid>
      <w:tr w:rsidR="00FB6465" w:rsidRPr="00895C9D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15792" w:rsidRPr="00895C9D" w:rsidRDefault="00F15792" w:rsidP="00F15792">
            <w:pPr>
              <w:jc w:val="center"/>
              <w:rPr>
                <w:b/>
                <w:lang w:eastAsia="uk-UA"/>
              </w:rPr>
            </w:pPr>
            <w:bookmarkStart w:id="1" w:name="n14"/>
            <w:bookmarkEnd w:id="1"/>
            <w:r w:rsidRPr="00895C9D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895C9D" w:rsidRDefault="00F15792" w:rsidP="00F15792">
            <w:pPr>
              <w:jc w:val="center"/>
              <w:rPr>
                <w:b/>
                <w:lang w:eastAsia="uk-UA"/>
              </w:rPr>
            </w:pPr>
            <w:r w:rsidRPr="00895C9D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B1189C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4E7774">
            <w:pPr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226E0">
            <w:r w:rsidRPr="00895C9D">
              <w:t>18003, м. Черкаси, вул. В'ячеслава Чорновола, 157</w:t>
            </w:r>
          </w:p>
          <w:p w:rsidR="00B1189C" w:rsidRPr="00895C9D" w:rsidRDefault="00B1189C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B1189C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4E7774">
            <w:pPr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226E0">
            <w:r w:rsidRPr="00895C9D">
              <w:t>понеділок-четвер</w:t>
            </w:r>
          </w:p>
          <w:p w:rsidR="00B1189C" w:rsidRPr="00895C9D" w:rsidRDefault="00B1189C" w:rsidP="00F226E0">
            <w:r w:rsidRPr="00895C9D">
              <w:t>з 8.00 до 17.00, обідня перерва з 13.00 до 13.45;</w:t>
            </w:r>
          </w:p>
          <w:p w:rsidR="00B1189C" w:rsidRPr="00895C9D" w:rsidRDefault="00B1189C" w:rsidP="00F226E0">
            <w:r w:rsidRPr="00895C9D">
              <w:t>п’ятниця</w:t>
            </w:r>
          </w:p>
          <w:p w:rsidR="00B1189C" w:rsidRPr="00895C9D" w:rsidRDefault="00B1189C" w:rsidP="00F226E0">
            <w:r w:rsidRPr="00895C9D">
              <w:t>з 8.00 до 15.45, обідня перерва з 13.00 до 13.45</w:t>
            </w:r>
          </w:p>
          <w:p w:rsidR="00B1189C" w:rsidRPr="00895C9D" w:rsidRDefault="00B1189C" w:rsidP="00F226E0">
            <w:pPr>
              <w:ind w:firstLine="151"/>
              <w:rPr>
                <w:i/>
                <w:lang w:eastAsia="uk-UA"/>
              </w:rPr>
            </w:pPr>
          </w:p>
        </w:tc>
      </w:tr>
      <w:tr w:rsidR="00B1189C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4E7774">
            <w:pPr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189C" w:rsidRPr="00895C9D" w:rsidRDefault="00B1189C" w:rsidP="00F226E0">
            <w:r w:rsidRPr="00895C9D">
              <w:t>тел. (0472)  64 74 78</w:t>
            </w:r>
          </w:p>
          <w:p w:rsidR="00B1189C" w:rsidRPr="00895C9D" w:rsidRDefault="00B1189C" w:rsidP="00F226E0">
            <w:r w:rsidRPr="00895C9D">
              <w:t>e-</w:t>
            </w:r>
            <w:proofErr w:type="spellStart"/>
            <w:r w:rsidRPr="00895C9D">
              <w:t>mail</w:t>
            </w:r>
            <w:proofErr w:type="spellEnd"/>
            <w:r w:rsidRPr="00895C9D">
              <w:t xml:space="preserve">: </w:t>
            </w:r>
            <w:proofErr w:type="spellStart"/>
            <w:r w:rsidRPr="00895C9D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895C9D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895C9D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895C9D">
              <w:rPr>
                <w:color w:val="000000"/>
                <w:shd w:val="clear" w:color="auto" w:fill="FFFFFF"/>
              </w:rPr>
              <w:t>.</w:t>
            </w:r>
            <w:r w:rsidRPr="00895C9D">
              <w:rPr>
                <w:color w:val="000000"/>
                <w:shd w:val="clear" w:color="auto" w:fill="FFFFFF"/>
                <w:lang w:val="en-US"/>
              </w:rPr>
              <w:t>net</w:t>
            </w:r>
            <w:r w:rsidRPr="00895C9D">
              <w:rPr>
                <w:color w:val="FF0000"/>
              </w:rPr>
              <w:t xml:space="preserve"> </w:t>
            </w:r>
          </w:p>
          <w:p w:rsidR="00B1189C" w:rsidRPr="00895C9D" w:rsidRDefault="00B1189C" w:rsidP="00F226E0">
            <w:pPr>
              <w:rPr>
                <w:i/>
                <w:lang w:eastAsia="uk-UA"/>
              </w:rPr>
            </w:pPr>
            <w:r w:rsidRPr="00895C9D">
              <w:t xml:space="preserve">адреса офіційного </w:t>
            </w:r>
            <w:proofErr w:type="spellStart"/>
            <w:r w:rsidRPr="00895C9D">
              <w:t>веб-сайту</w:t>
            </w:r>
            <w:proofErr w:type="spellEnd"/>
            <w:r w:rsidRPr="00895C9D">
              <w:t xml:space="preserve"> Черкаської районної державної адміністрації: http://cherkassy-rda.gov.ua</w:t>
            </w:r>
            <w:r w:rsidRPr="00895C9D">
              <w:rPr>
                <w:i/>
                <w:lang w:eastAsia="uk-UA"/>
              </w:rPr>
              <w:t xml:space="preserve"> </w:t>
            </w:r>
          </w:p>
        </w:tc>
      </w:tr>
      <w:tr w:rsidR="00FB6465" w:rsidRPr="00895C9D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center"/>
              <w:rPr>
                <w:b/>
                <w:lang w:eastAsia="uk-UA"/>
              </w:rPr>
            </w:pPr>
            <w:r w:rsidRPr="00895C9D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Закони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FE1C03">
            <w:pPr>
              <w:pStyle w:val="a3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Закон України «Про державну реєстрацію юридичних осіб, фізичних осіб – підприємців</w:t>
            </w:r>
            <w:r w:rsidR="00FE1C03" w:rsidRPr="00895C9D">
              <w:rPr>
                <w:lang w:eastAsia="uk-UA"/>
              </w:rPr>
              <w:t xml:space="preserve"> та громадських формувань» 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5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95C9D" w:rsidRDefault="00F03E60" w:rsidP="00D73D1F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–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6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02984" w:rsidRPr="00895C9D" w:rsidRDefault="00E02984" w:rsidP="00E02984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895C9D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895C9D">
              <w:rPr>
                <w:bCs/>
              </w:rPr>
              <w:t>1500/29630</w:t>
            </w:r>
            <w:r w:rsidRPr="00895C9D">
              <w:rPr>
                <w:lang w:eastAsia="uk-UA"/>
              </w:rPr>
              <w:t>;</w:t>
            </w:r>
            <w:r w:rsidRPr="00895C9D">
              <w:rPr>
                <w:bCs/>
              </w:rPr>
              <w:t xml:space="preserve"> </w:t>
            </w:r>
          </w:p>
          <w:p w:rsidR="00B85F8B" w:rsidRPr="00895C9D" w:rsidRDefault="00FE1C03" w:rsidP="00B85F8B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н</w:t>
            </w:r>
            <w:r w:rsidR="00F03E60" w:rsidRPr="00895C9D">
              <w:rPr>
                <w:lang w:eastAsia="uk-UA"/>
              </w:rPr>
              <w:t>аказ Міністерства юстиції України від 09.02.2016</w:t>
            </w:r>
            <w:r w:rsidR="004E7774" w:rsidRPr="00895C9D">
              <w:rPr>
                <w:lang w:eastAsia="uk-UA"/>
              </w:rPr>
              <w:t xml:space="preserve"> </w:t>
            </w:r>
            <w:r w:rsidR="00F03E60" w:rsidRPr="00895C9D">
              <w:rPr>
                <w:lang w:eastAsia="uk-UA"/>
              </w:rPr>
              <w:t>№ 359/5</w:t>
            </w:r>
            <w:r w:rsidR="00267B8D" w:rsidRPr="00895C9D">
              <w:rPr>
                <w:lang w:eastAsia="uk-UA"/>
              </w:rPr>
              <w:t xml:space="preserve"> «</w:t>
            </w:r>
            <w:r w:rsidR="00F03E60" w:rsidRPr="00895C9D">
              <w:rPr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B85F8B" w:rsidRPr="00895C9D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895C9D">
              <w:rPr>
                <w:lang w:eastAsia="uk-UA"/>
              </w:rPr>
              <w:t>раїни 09.02.2016 за № 200/28330;</w:t>
            </w:r>
          </w:p>
          <w:p w:rsidR="00F03E60" w:rsidRPr="00895C9D" w:rsidRDefault="00FE1C03" w:rsidP="00BA4165">
            <w:pPr>
              <w:pStyle w:val="a3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н</w:t>
            </w:r>
            <w:r w:rsidR="00F03E60" w:rsidRPr="00895C9D">
              <w:rPr>
                <w:lang w:eastAsia="uk-UA"/>
              </w:rPr>
              <w:t>аказ Міністерства юстиції України від 23.03.2016</w:t>
            </w:r>
            <w:r w:rsidR="00E02984" w:rsidRPr="00895C9D">
              <w:rPr>
                <w:lang w:eastAsia="uk-UA"/>
              </w:rPr>
              <w:t xml:space="preserve"> </w:t>
            </w:r>
            <w:r w:rsidR="00F03E60" w:rsidRPr="00895C9D">
              <w:rPr>
                <w:lang w:eastAsia="uk-UA"/>
              </w:rPr>
              <w:t xml:space="preserve">№ 784/5 «Про затвердження Порядку функціонування </w:t>
            </w:r>
            <w:r w:rsidR="00F03E60" w:rsidRPr="00895C9D">
              <w:rPr>
                <w:lang w:eastAsia="uk-UA"/>
              </w:rPr>
              <w:lastRenderedPageBreak/>
              <w:t>порталу електронних сервісів юридичних осіб, фізичних</w:t>
            </w:r>
            <w:r w:rsidR="00BA4165" w:rsidRPr="00895C9D">
              <w:rPr>
                <w:lang w:eastAsia="uk-UA"/>
              </w:rPr>
              <w:t xml:space="preserve"> </w:t>
            </w:r>
            <w:r w:rsidR="00F03E60" w:rsidRPr="00895C9D">
              <w:rPr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895C9D">
              <w:rPr>
                <w:lang w:eastAsia="uk-UA"/>
              </w:rPr>
              <w:t xml:space="preserve">раїни 23.03.2016 за </w:t>
            </w:r>
            <w:r w:rsidR="00BA4165" w:rsidRPr="00895C9D">
              <w:rPr>
                <w:lang w:eastAsia="uk-UA"/>
              </w:rPr>
              <w:br/>
            </w:r>
            <w:r w:rsidRPr="00895C9D">
              <w:rPr>
                <w:lang w:eastAsia="uk-UA"/>
              </w:rPr>
              <w:t>№ 427/28557</w:t>
            </w:r>
          </w:p>
        </w:tc>
      </w:tr>
      <w:tr w:rsidR="00FB6465" w:rsidRPr="00895C9D" w:rsidTr="0085414D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FE1C03">
            <w:pPr>
              <w:jc w:val="center"/>
              <w:rPr>
                <w:b/>
                <w:lang w:eastAsia="uk-UA"/>
              </w:rPr>
            </w:pPr>
            <w:r w:rsidRPr="00895C9D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7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895C9D" w:rsidRDefault="00267B8D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7B8D" w:rsidRPr="00895C9D" w:rsidRDefault="00267B8D" w:rsidP="001A70A4">
            <w:pPr>
              <w:ind w:firstLine="217"/>
              <w:rPr>
                <w:lang w:eastAsia="uk-UA"/>
              </w:rPr>
            </w:pPr>
            <w:r w:rsidRPr="00895C9D">
              <w:t xml:space="preserve">Звернення  голови </w:t>
            </w:r>
            <w:r w:rsidRPr="00895C9D">
              <w:rPr>
                <w:lang w:eastAsia="uk-UA"/>
              </w:rPr>
              <w:t>комісії з припинення</w:t>
            </w:r>
            <w:r w:rsidR="000F78AE" w:rsidRPr="00895C9D">
              <w:rPr>
                <w:lang w:eastAsia="uk-UA"/>
              </w:rPr>
              <w:t>,</w:t>
            </w:r>
            <w:r w:rsidRPr="00895C9D">
              <w:rPr>
                <w:lang w:eastAsia="uk-UA"/>
              </w:rPr>
              <w:t xml:space="preserve"> або ліквідатора, або уповноваженої особи (далі – заявник)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8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9A71BA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Вичерпний перелік документів, необхідних для отри</w:t>
            </w:r>
            <w:r w:rsidR="009A71BA" w:rsidRPr="00895C9D">
              <w:rPr>
                <w:lang w:eastAsia="uk-UA"/>
              </w:rPr>
              <w:t>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6664" w:rsidRPr="00895C9D" w:rsidRDefault="001F5286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З</w:t>
            </w:r>
            <w:r w:rsidR="00B66664" w:rsidRPr="00895C9D">
              <w:rPr>
                <w:lang w:eastAsia="uk-UA"/>
              </w:rPr>
              <w:t>аява про державну реєстрацію припинення юридичної особи в результаті її реорганізації;</w:t>
            </w:r>
          </w:p>
          <w:p w:rsidR="00B66664" w:rsidRPr="00895C9D" w:rsidRDefault="00B66664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примірник оригіналу (нотаріально засвідчена копія) розподільчого балансу </w:t>
            </w:r>
            <w:r w:rsidR="000F78AE" w:rsidRPr="00895C9D">
              <w:rPr>
                <w:lang w:eastAsia="uk-UA"/>
              </w:rPr>
              <w:t>–</w:t>
            </w:r>
            <w:r w:rsidRPr="00895C9D">
              <w:rPr>
                <w:lang w:eastAsia="uk-UA"/>
              </w:rPr>
              <w:t xml:space="preserve"> у разі припинення юридичної особи в результаті поділу;</w:t>
            </w:r>
          </w:p>
          <w:p w:rsidR="00B66664" w:rsidRPr="00895C9D" w:rsidRDefault="00B66664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примірник оригіналу (нотаріально засвідчена копія) передавального акта </w:t>
            </w:r>
            <w:r w:rsidR="000F78AE" w:rsidRPr="00895C9D">
              <w:rPr>
                <w:lang w:eastAsia="uk-UA"/>
              </w:rPr>
              <w:t>–</w:t>
            </w:r>
            <w:r w:rsidRPr="00895C9D">
              <w:rPr>
                <w:lang w:eastAsia="uk-UA"/>
              </w:rPr>
              <w:t xml:space="preserve"> у разі припинення юридичної особи в результаті перетворення, злиття або приєднання;</w:t>
            </w:r>
          </w:p>
          <w:p w:rsidR="00B66664" w:rsidRPr="00895C9D" w:rsidRDefault="00B66664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зберіганню, </w:t>
            </w:r>
            <w:r w:rsidR="000F78AE" w:rsidRPr="00895C9D">
              <w:rPr>
                <w:lang w:eastAsia="uk-UA"/>
              </w:rPr>
              <w:t>–</w:t>
            </w:r>
            <w:r w:rsidRPr="00895C9D">
              <w:rPr>
                <w:lang w:eastAsia="uk-UA"/>
              </w:rPr>
              <w:t xml:space="preserve"> у разі припинення юридичної особи в результаті поділу, злиття або приєднання;</w:t>
            </w:r>
          </w:p>
          <w:p w:rsidR="00B66664" w:rsidRPr="00895C9D" w:rsidRDefault="00B66664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документи для державної реєстрації створення юридичної особи, визначені частиною першою статті</w:t>
            </w:r>
            <w:r w:rsidR="00910543" w:rsidRPr="00895C9D">
              <w:rPr>
                <w:lang w:eastAsia="uk-UA"/>
              </w:rPr>
              <w:t xml:space="preserve"> 17</w:t>
            </w:r>
            <w:r w:rsidR="001F5286" w:rsidRPr="00895C9D">
              <w:rPr>
                <w:lang w:eastAsia="uk-UA"/>
              </w:rPr>
              <w:t xml:space="preserve"> Закон</w:t>
            </w:r>
            <w:r w:rsidR="000F78AE" w:rsidRPr="00895C9D">
              <w:rPr>
                <w:lang w:eastAsia="uk-UA"/>
              </w:rPr>
              <w:t>у</w:t>
            </w:r>
            <w:r w:rsidR="001F5286" w:rsidRPr="00895C9D">
              <w:rPr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Pr="00895C9D">
              <w:rPr>
                <w:lang w:eastAsia="uk-UA"/>
              </w:rPr>
              <w:t xml:space="preserve">, </w:t>
            </w:r>
            <w:r w:rsidR="000F78AE" w:rsidRPr="00895C9D">
              <w:rPr>
                <w:lang w:eastAsia="uk-UA"/>
              </w:rPr>
              <w:t>–</w:t>
            </w:r>
            <w:r w:rsidRPr="00895C9D">
              <w:rPr>
                <w:lang w:eastAsia="uk-UA"/>
              </w:rPr>
              <w:t xml:space="preserve"> у разі припинення юридичної особи в результаті перетворення;</w:t>
            </w:r>
          </w:p>
          <w:p w:rsidR="004F17BA" w:rsidRPr="00895C9D" w:rsidRDefault="00B66664" w:rsidP="00B66664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документи для державної реєстрації змін до відомостей про юридичну особу, що містяться в Єдиному державному реєстрі</w:t>
            </w:r>
            <w:r w:rsidR="000F78AE" w:rsidRPr="00895C9D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895C9D">
              <w:rPr>
                <w:lang w:eastAsia="uk-UA"/>
              </w:rPr>
              <w:t xml:space="preserve">, визначені частиною четвертою </w:t>
            </w:r>
            <w:r w:rsidR="00910543" w:rsidRPr="00895C9D">
              <w:rPr>
                <w:lang w:eastAsia="uk-UA"/>
              </w:rPr>
              <w:t>статті 17</w:t>
            </w:r>
            <w:r w:rsidR="001F5286" w:rsidRPr="00895C9D">
              <w:rPr>
                <w:lang w:eastAsia="uk-UA"/>
              </w:rPr>
              <w:t xml:space="preserve"> Закон</w:t>
            </w:r>
            <w:r w:rsidR="000F78AE" w:rsidRPr="00895C9D">
              <w:rPr>
                <w:lang w:eastAsia="uk-UA"/>
              </w:rPr>
              <w:t>у</w:t>
            </w:r>
            <w:r w:rsidR="001F5286" w:rsidRPr="00895C9D">
              <w:rPr>
                <w:lang w:eastAsia="uk-UA"/>
              </w:rPr>
              <w:t xml:space="preserve"> України «Про державну реєстрацію юридичних осіб, фізичних </w:t>
            </w:r>
            <w:r w:rsidR="00BA4165" w:rsidRPr="00895C9D">
              <w:rPr>
                <w:lang w:eastAsia="uk-UA"/>
              </w:rPr>
              <w:br/>
            </w:r>
            <w:r w:rsidR="001F5286" w:rsidRPr="00895C9D">
              <w:rPr>
                <w:lang w:eastAsia="uk-UA"/>
              </w:rPr>
              <w:t>осіб – підприємців та громадських формувань»</w:t>
            </w:r>
            <w:r w:rsidRPr="00895C9D">
              <w:rPr>
                <w:lang w:eastAsia="uk-UA"/>
              </w:rPr>
              <w:t xml:space="preserve">, </w:t>
            </w:r>
            <w:r w:rsidR="000F78AE" w:rsidRPr="00895C9D">
              <w:rPr>
                <w:lang w:eastAsia="uk-UA"/>
              </w:rPr>
              <w:t>–</w:t>
            </w:r>
            <w:r w:rsidRPr="00895C9D">
              <w:rPr>
                <w:lang w:eastAsia="uk-UA"/>
              </w:rPr>
              <w:t xml:space="preserve"> у разі припинення юридичної особи в результаті приєднання.</w:t>
            </w:r>
          </w:p>
          <w:p w:rsidR="000F78AE" w:rsidRPr="00895C9D" w:rsidRDefault="002C2B45" w:rsidP="009A71BA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6" w:tgtFrame="_blank" w:history="1">
              <w:r w:rsidRPr="00895C9D">
                <w:rPr>
                  <w:lang w:eastAsia="uk-UA"/>
                </w:rPr>
                <w:t>Законом України</w:t>
              </w:r>
            </w:hyperlink>
            <w:r w:rsidR="000F78AE" w:rsidRPr="00895C9D">
              <w:rPr>
                <w:lang w:eastAsia="uk-UA"/>
              </w:rPr>
              <w:t xml:space="preserve"> «</w:t>
            </w:r>
            <w:r w:rsidRPr="00895C9D">
              <w:rPr>
                <w:lang w:eastAsia="uk-UA"/>
              </w:rPr>
              <w:t>Про добровільне о</w:t>
            </w:r>
            <w:r w:rsidR="000F78AE" w:rsidRPr="00895C9D">
              <w:rPr>
                <w:lang w:eastAsia="uk-UA"/>
              </w:rPr>
              <w:t>б’єднання територіальних громад»</w:t>
            </w:r>
            <w:r w:rsidRPr="00895C9D">
              <w:rPr>
                <w:lang w:eastAsia="uk-UA"/>
              </w:rPr>
              <w:t>.</w:t>
            </w:r>
          </w:p>
          <w:p w:rsidR="009A71BA" w:rsidRPr="00895C9D" w:rsidRDefault="009A71BA" w:rsidP="009A71BA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895C9D" w:rsidRDefault="009A71BA" w:rsidP="00910543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lastRenderedPageBreak/>
              <w:t>Якщо документи подаються особисто, заявник пред'являє свій паспорт громадянина України</w:t>
            </w:r>
            <w:r w:rsidR="00FE1C03" w:rsidRPr="00895C9D">
              <w:rPr>
                <w:lang w:eastAsia="uk-UA"/>
              </w:rPr>
              <w:t>,</w:t>
            </w:r>
            <w:r w:rsidRPr="00895C9D">
              <w:rPr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FE1C03" w:rsidRPr="00895C9D">
              <w:rPr>
                <w:lang w:eastAsia="uk-UA"/>
              </w:rPr>
              <w:t>стійне або тимчасове проживання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lastRenderedPageBreak/>
              <w:t>9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895C9D">
              <w:t xml:space="preserve">1. </w:t>
            </w:r>
            <w:r w:rsidR="00FE1C03" w:rsidRPr="00895C9D">
              <w:t>У</w:t>
            </w:r>
            <w:r w:rsidRPr="00895C9D">
              <w:t xml:space="preserve"> паперовій формі </w:t>
            </w:r>
            <w:r w:rsidR="005316A9" w:rsidRPr="00895C9D">
              <w:t xml:space="preserve">документи </w:t>
            </w:r>
            <w:r w:rsidRPr="00895C9D">
              <w:t>подаються заявником особисто або поштовим відправленням.</w:t>
            </w:r>
          </w:p>
          <w:p w:rsidR="00F03E60" w:rsidRPr="00895C9D" w:rsidRDefault="00F03E60" w:rsidP="00FE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895C9D">
              <w:t xml:space="preserve">2. </w:t>
            </w:r>
            <w:r w:rsidR="00DC2A9F" w:rsidRPr="00895C9D">
              <w:t>В</w:t>
            </w:r>
            <w:r w:rsidRPr="00895C9D">
              <w:t xml:space="preserve"> </w:t>
            </w:r>
            <w:r w:rsidRPr="00895C9D">
              <w:rPr>
                <w:lang w:eastAsia="uk-UA"/>
              </w:rPr>
              <w:t xml:space="preserve">електронній формі </w:t>
            </w:r>
            <w:r w:rsidR="00DC2A9F" w:rsidRPr="00895C9D">
              <w:rPr>
                <w:lang w:eastAsia="uk-UA"/>
              </w:rPr>
              <w:t>д</w:t>
            </w:r>
            <w:r w:rsidR="00DC2A9F" w:rsidRPr="00895C9D">
              <w:t>окументи</w:t>
            </w:r>
            <w:r w:rsidR="00DC2A9F" w:rsidRPr="00895C9D">
              <w:rPr>
                <w:lang w:eastAsia="uk-UA"/>
              </w:rPr>
              <w:t xml:space="preserve"> </w:t>
            </w:r>
            <w:r w:rsidRPr="00895C9D">
              <w:rPr>
                <w:lang w:eastAsia="uk-UA"/>
              </w:rPr>
              <w:t xml:space="preserve">подаються </w:t>
            </w:r>
            <w:r w:rsidRPr="00895C9D">
              <w:t>через портал електронних сервісів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10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D73D1F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Безоплатно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11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8E0E18" w:rsidRPr="00895C9D" w:rsidRDefault="008E0E18" w:rsidP="00D73D1F">
            <w:pPr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895C9D" w:rsidRDefault="00F03E60" w:rsidP="00796DD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895C9D">
              <w:rPr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FE1C03" w:rsidRPr="00895C9D">
              <w:rPr>
                <w:lang w:eastAsia="uk-UA"/>
              </w:rPr>
              <w:t xml:space="preserve">ендарних днів з дати їх </w:t>
            </w:r>
            <w:r w:rsidR="005C04D2" w:rsidRPr="00895C9D">
              <w:rPr>
                <w:lang w:eastAsia="uk-UA"/>
              </w:rPr>
              <w:t>зупинення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95C9D" w:rsidRDefault="00FE1C03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12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895C9D" w:rsidRDefault="001F5286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895C9D">
              <w:rPr>
                <w:lang w:eastAsia="uk-UA"/>
              </w:rPr>
              <w:t>П</w:t>
            </w:r>
            <w:r w:rsidR="0052271C" w:rsidRPr="00895C9D">
              <w:rPr>
                <w:lang w:eastAsia="uk-UA"/>
              </w:rPr>
              <w:t>одання документів або відомостей, визначених Законом</w:t>
            </w:r>
            <w:r w:rsidR="00DC2A9F" w:rsidRPr="00895C9D">
              <w:rPr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895C9D">
              <w:rPr>
                <w:lang w:eastAsia="uk-UA"/>
              </w:rPr>
              <w:t>, не в повному обсязі;</w:t>
            </w:r>
          </w:p>
          <w:p w:rsidR="0052271C" w:rsidRPr="00895C9D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895C9D">
              <w:rPr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895C9D">
              <w:rPr>
                <w:lang w:eastAsia="uk-UA"/>
              </w:rPr>
              <w:t>;</w:t>
            </w:r>
          </w:p>
          <w:p w:rsidR="0052271C" w:rsidRPr="00895C9D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895C9D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895C9D">
              <w:rPr>
                <w:lang w:eastAsia="uk-UA"/>
              </w:rPr>
              <w:t>;</w:t>
            </w:r>
          </w:p>
          <w:p w:rsidR="0052271C" w:rsidRPr="00895C9D" w:rsidRDefault="0052271C" w:rsidP="0052271C">
            <w:pPr>
              <w:tabs>
                <w:tab w:val="left" w:pos="-67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895C9D">
              <w:rPr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895C9D">
              <w:rPr>
                <w:lang w:eastAsia="uk-UA"/>
              </w:rPr>
              <w:t>;</w:t>
            </w:r>
          </w:p>
          <w:p w:rsidR="00F03E60" w:rsidRPr="00895C9D" w:rsidRDefault="0052271C" w:rsidP="0052271C">
            <w:pPr>
              <w:tabs>
                <w:tab w:val="left" w:pos="-67"/>
              </w:tabs>
              <w:ind w:firstLine="217"/>
              <w:rPr>
                <w:strike/>
              </w:rPr>
            </w:pPr>
            <w:r w:rsidRPr="00895C9D">
              <w:rPr>
                <w:lang w:eastAsia="uk-UA"/>
              </w:rPr>
              <w:t>подання документів з порушенням встановленого закон</w:t>
            </w:r>
            <w:r w:rsidR="00FE1C03" w:rsidRPr="00895C9D">
              <w:rPr>
                <w:lang w:eastAsia="uk-UA"/>
              </w:rPr>
              <w:t>одавством строку для їх подання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13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Перелік підстав для відмови у державні</w:t>
            </w:r>
            <w:r w:rsidR="00FE1C03" w:rsidRPr="00895C9D">
              <w:rPr>
                <w:lang w:eastAsia="uk-UA"/>
              </w:rPr>
              <w:t>й</w:t>
            </w:r>
            <w:r w:rsidRPr="00895C9D">
              <w:rPr>
                <w:lang w:eastAsia="uk-UA"/>
              </w:rPr>
              <w:t xml:space="preserve"> реєстрації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1F5286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Д</w:t>
            </w:r>
            <w:r w:rsidR="00F03E60" w:rsidRPr="00895C9D">
              <w:rPr>
                <w:lang w:eastAsia="uk-UA"/>
              </w:rPr>
              <w:t>окументи подано особою, яка не має на це повноважень;</w:t>
            </w:r>
          </w:p>
          <w:p w:rsidR="00F03E60" w:rsidRPr="00895C9D" w:rsidRDefault="00F03E60" w:rsidP="00D73D1F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у Єдиному державному реєстрі </w:t>
            </w:r>
            <w:r w:rsidR="00010AF8" w:rsidRPr="00895C9D">
              <w:rPr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895C9D">
              <w:rPr>
                <w:lang w:eastAsia="uk-UA"/>
              </w:rPr>
              <w:lastRenderedPageBreak/>
              <w:t>містяться відомості про судове рішення щодо заборони проведення реєстраційної дії;</w:t>
            </w:r>
          </w:p>
          <w:p w:rsidR="00F03E60" w:rsidRPr="00895C9D" w:rsidRDefault="00F03E60" w:rsidP="004954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895C9D" w:rsidRDefault="00F03E60" w:rsidP="0049549C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895C9D">
              <w:rPr>
                <w:lang w:eastAsia="uk-UA"/>
              </w:rPr>
              <w:t>документи суперечать вимогам Конституції та законів України;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5" w:name="n738"/>
            <w:bookmarkStart w:id="6" w:name="n739"/>
            <w:bookmarkEnd w:id="5"/>
            <w:bookmarkEnd w:id="6"/>
            <w:r w:rsidRPr="00895C9D">
              <w:rPr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7" w:name="n740"/>
            <w:bookmarkEnd w:id="7"/>
            <w:r w:rsidRPr="00895C9D">
              <w:rPr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9549C" w:rsidRPr="00895C9D" w:rsidRDefault="000F78AE" w:rsidP="0049549C">
            <w:pPr>
              <w:ind w:firstLine="217"/>
              <w:rPr>
                <w:lang w:eastAsia="uk-UA"/>
              </w:rPr>
            </w:pPr>
            <w:bookmarkStart w:id="8" w:name="n741"/>
            <w:bookmarkStart w:id="9" w:name="n742"/>
            <w:bookmarkEnd w:id="8"/>
            <w:bookmarkEnd w:id="9"/>
            <w:r w:rsidRPr="00895C9D">
              <w:rPr>
                <w:lang w:eastAsia="uk-UA"/>
              </w:rPr>
              <w:t>у</w:t>
            </w:r>
            <w:r w:rsidR="0049549C" w:rsidRPr="00895C9D">
              <w:rPr>
                <w:lang w:eastAsia="uk-UA"/>
              </w:rPr>
              <w:t xml:space="preserve">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10" w:name="n743"/>
            <w:bookmarkEnd w:id="10"/>
            <w:r w:rsidRPr="00895C9D">
              <w:rPr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11" w:name="n744"/>
            <w:bookmarkEnd w:id="11"/>
            <w:r w:rsidRPr="00895C9D">
              <w:rPr>
                <w:lang w:eastAsia="uk-UA"/>
              </w:rPr>
              <w:t>щодо юридичної особи – емітента цінних паперів, стосовно яко</w:t>
            </w:r>
            <w:r w:rsidR="000F78AE" w:rsidRPr="00895C9D">
              <w:rPr>
                <w:lang w:eastAsia="uk-UA"/>
              </w:rPr>
              <w:t>ї</w:t>
            </w:r>
            <w:r w:rsidRPr="00895C9D">
              <w:rPr>
                <w:lang w:eastAsia="uk-UA"/>
              </w:rPr>
              <w:t xml:space="preserve"> надійшли відомості про наявність нескасованих випусків цінних паперів;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12" w:name="n745"/>
            <w:bookmarkStart w:id="13" w:name="n746"/>
            <w:bookmarkEnd w:id="12"/>
            <w:bookmarkEnd w:id="13"/>
            <w:r w:rsidRPr="00895C9D">
              <w:rPr>
                <w:lang w:eastAsia="uk-UA"/>
              </w:rPr>
              <w:t xml:space="preserve">щодо юридичної особи, що реорганізується, стосовно якої надійшли відомості про наявність заборгованості із сплати податків і зборів та/або </w:t>
            </w:r>
            <w:r w:rsidR="000F78AE" w:rsidRPr="00895C9D">
              <w:rPr>
                <w:lang w:eastAsia="uk-UA"/>
              </w:rPr>
              <w:t xml:space="preserve">про </w:t>
            </w:r>
            <w:r w:rsidRPr="00895C9D">
              <w:rPr>
                <w:lang w:eastAsia="uk-UA"/>
              </w:rPr>
              <w:t>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14" w:name="n747"/>
            <w:bookmarkEnd w:id="14"/>
            <w:r w:rsidRPr="00895C9D">
              <w:rPr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49549C" w:rsidRPr="00895C9D" w:rsidRDefault="0049549C" w:rsidP="0049549C">
            <w:pPr>
              <w:ind w:firstLine="217"/>
              <w:rPr>
                <w:lang w:eastAsia="uk-UA"/>
              </w:rPr>
            </w:pPr>
            <w:bookmarkStart w:id="15" w:name="n748"/>
            <w:bookmarkEnd w:id="15"/>
            <w:r w:rsidRPr="00895C9D">
              <w:rPr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F03E60" w:rsidRPr="00895C9D" w:rsidRDefault="0049549C" w:rsidP="00285187">
            <w:pPr>
              <w:ind w:firstLine="217"/>
              <w:rPr>
                <w:lang w:eastAsia="uk-UA"/>
              </w:rPr>
            </w:pPr>
            <w:bookmarkStart w:id="16" w:name="n749"/>
            <w:bookmarkEnd w:id="16"/>
            <w:r w:rsidRPr="00895C9D">
              <w:rPr>
                <w:lang w:eastAsia="uk-UA"/>
              </w:rPr>
              <w:t>щодо юридичної особи, стосовно якої відкрито прова</w:t>
            </w:r>
            <w:r w:rsidR="00FE1C03" w:rsidRPr="00895C9D">
              <w:rPr>
                <w:lang w:eastAsia="uk-UA"/>
              </w:rPr>
              <w:t>дження у справі про банкрутство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lastRenderedPageBreak/>
              <w:t>14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71BA" w:rsidRPr="00895C9D" w:rsidRDefault="001F5286" w:rsidP="009A71BA">
            <w:pPr>
              <w:tabs>
                <w:tab w:val="left" w:pos="358"/>
                <w:tab w:val="left" w:pos="449"/>
              </w:tabs>
              <w:ind w:firstLine="217"/>
            </w:pPr>
            <w:bookmarkStart w:id="17" w:name="o638"/>
            <w:bookmarkEnd w:id="17"/>
            <w:r w:rsidRPr="00895C9D">
              <w:t>В</w:t>
            </w:r>
            <w:r w:rsidR="009A71BA" w:rsidRPr="00895C9D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895C9D" w:rsidRDefault="009A71BA" w:rsidP="00910543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895C9D">
              <w:t>повідомлення про відмову у державній реєстрації із зазначенням виключно</w:t>
            </w:r>
            <w:r w:rsidR="00FE1C03" w:rsidRPr="00895C9D">
              <w:t>го переліку підстав для відмови</w:t>
            </w:r>
          </w:p>
        </w:tc>
      </w:tr>
      <w:tr w:rsidR="00FB6465" w:rsidRPr="00895C9D" w:rsidTr="0085414D">
        <w:tc>
          <w:tcPr>
            <w:tcW w:w="2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FE1C03">
            <w:pPr>
              <w:jc w:val="center"/>
              <w:rPr>
                <w:lang w:eastAsia="uk-UA"/>
              </w:rPr>
            </w:pPr>
            <w:r w:rsidRPr="00895C9D">
              <w:rPr>
                <w:lang w:eastAsia="uk-UA"/>
              </w:rPr>
              <w:t>15</w:t>
            </w:r>
          </w:p>
        </w:tc>
        <w:tc>
          <w:tcPr>
            <w:tcW w:w="1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D73D1F">
            <w:pPr>
              <w:jc w:val="left"/>
              <w:rPr>
                <w:lang w:eastAsia="uk-UA"/>
              </w:rPr>
            </w:pPr>
            <w:r w:rsidRPr="00895C9D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895C9D" w:rsidRDefault="00F03E60" w:rsidP="001F5286">
            <w:pPr>
              <w:pStyle w:val="a3"/>
              <w:tabs>
                <w:tab w:val="left" w:pos="358"/>
              </w:tabs>
              <w:ind w:left="0" w:firstLine="217"/>
            </w:pPr>
            <w:r w:rsidRPr="00895C9D">
              <w:t>Р</w:t>
            </w:r>
            <w:r w:rsidR="001F5286" w:rsidRPr="00895C9D">
              <w:t xml:space="preserve">езультати надання адміністративної </w:t>
            </w:r>
            <w:r w:rsidRPr="00895C9D">
              <w:t>послуг</w:t>
            </w:r>
            <w:r w:rsidR="001F5286" w:rsidRPr="00895C9D">
              <w:t>и</w:t>
            </w:r>
            <w:r w:rsidRPr="00895C9D">
              <w:t xml:space="preserve"> у сфері державної реєстрації </w:t>
            </w:r>
            <w:r w:rsidR="0085414D" w:rsidRPr="00895C9D">
              <w:t xml:space="preserve">в електронній формі </w:t>
            </w:r>
            <w:r w:rsidRPr="00895C9D">
              <w:t>оприлюднюються на порталі електронних сервісів</w:t>
            </w:r>
            <w:r w:rsidR="009A71BA" w:rsidRPr="00895C9D">
              <w:t xml:space="preserve"> та доступні для їх пошуку за кодом доступу</w:t>
            </w:r>
            <w:r w:rsidR="008E0E18" w:rsidRPr="00895C9D">
              <w:t>.</w:t>
            </w:r>
          </w:p>
          <w:p w:rsidR="008E0E18" w:rsidRPr="00895C9D" w:rsidRDefault="008E0E18" w:rsidP="001F5286">
            <w:pPr>
              <w:pStyle w:val="a3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895C9D">
              <w:rPr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</w:t>
            </w:r>
            <w:r w:rsidRPr="00895C9D">
              <w:rPr>
                <w:lang w:eastAsia="uk-UA"/>
              </w:rPr>
              <w:lastRenderedPageBreak/>
              <w:t>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CC063C" w:rsidRPr="00EE788F" w:rsidRDefault="00CC063C" w:rsidP="00CC063C">
      <w:bookmarkStart w:id="18" w:name="n43"/>
      <w:bookmarkEnd w:id="18"/>
    </w:p>
    <w:p w:rsidR="00CC063C" w:rsidRDefault="00CC063C" w:rsidP="00CC063C"/>
    <w:p w:rsidR="00CC063C" w:rsidRPr="00EE788F" w:rsidRDefault="00CC063C" w:rsidP="00CC063C"/>
    <w:p w:rsidR="00CC063C" w:rsidRDefault="00CC063C" w:rsidP="00CC063C">
      <w:r>
        <w:t xml:space="preserve">Керівник апарату </w:t>
      </w:r>
      <w:r w:rsidRPr="00EA4168">
        <w:t xml:space="preserve">Черкаської </w:t>
      </w:r>
    </w:p>
    <w:p w:rsidR="00CC063C" w:rsidRDefault="00CC063C" w:rsidP="00CC063C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CC063C" w:rsidRPr="00C20784" w:rsidRDefault="00CC063C" w:rsidP="00CC063C"/>
    <w:p w:rsidR="005C7037" w:rsidRPr="00895C9D" w:rsidRDefault="005C7037" w:rsidP="00CC063C"/>
    <w:sectPr w:rsidR="005C7037" w:rsidRPr="00895C9D" w:rsidSect="0085414D">
      <w:headerReference w:type="default" r:id="rId7"/>
      <w:pgSz w:w="11906" w:h="16838"/>
      <w:pgMar w:top="426" w:right="566" w:bottom="142" w:left="709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C4" w:rsidRDefault="00F53FC4">
      <w:r>
        <w:separator/>
      </w:r>
    </w:p>
  </w:endnote>
  <w:endnote w:type="continuationSeparator" w:id="0">
    <w:p w:rsidR="00F53FC4" w:rsidRDefault="00F5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C4" w:rsidRDefault="00F53FC4">
      <w:r>
        <w:separator/>
      </w:r>
    </w:p>
  </w:footnote>
  <w:footnote w:type="continuationSeparator" w:id="0">
    <w:p w:rsidR="00F53FC4" w:rsidRDefault="00F53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4E7774" w:rsidRDefault="005A3B32">
    <w:pPr>
      <w:pStyle w:val="a4"/>
      <w:jc w:val="center"/>
      <w:rPr>
        <w:sz w:val="24"/>
        <w:szCs w:val="24"/>
      </w:rPr>
    </w:pPr>
    <w:r w:rsidRPr="004E7774">
      <w:rPr>
        <w:sz w:val="24"/>
        <w:szCs w:val="24"/>
      </w:rPr>
      <w:fldChar w:fldCharType="begin"/>
    </w:r>
    <w:r w:rsidR="00010AF8" w:rsidRPr="004E7774">
      <w:rPr>
        <w:sz w:val="24"/>
        <w:szCs w:val="24"/>
      </w:rPr>
      <w:instrText>PAGE   \* MERGEFORMAT</w:instrText>
    </w:r>
    <w:r w:rsidRPr="004E7774">
      <w:rPr>
        <w:sz w:val="24"/>
        <w:szCs w:val="24"/>
      </w:rPr>
      <w:fldChar w:fldCharType="separate"/>
    </w:r>
    <w:r w:rsidR="000C093F" w:rsidRPr="000C093F">
      <w:rPr>
        <w:noProof/>
        <w:sz w:val="24"/>
        <w:szCs w:val="24"/>
        <w:lang w:val="ru-RU"/>
      </w:rPr>
      <w:t>5</w:t>
    </w:r>
    <w:r w:rsidRPr="004E7774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20E89"/>
    <w:rsid w:val="00036A10"/>
    <w:rsid w:val="00041711"/>
    <w:rsid w:val="000C093F"/>
    <w:rsid w:val="000F78AE"/>
    <w:rsid w:val="00126099"/>
    <w:rsid w:val="001F5286"/>
    <w:rsid w:val="001F551D"/>
    <w:rsid w:val="00267B8D"/>
    <w:rsid w:val="00285187"/>
    <w:rsid w:val="0029245E"/>
    <w:rsid w:val="002C2B45"/>
    <w:rsid w:val="003A3C42"/>
    <w:rsid w:val="00402D10"/>
    <w:rsid w:val="0049549C"/>
    <w:rsid w:val="004E7774"/>
    <w:rsid w:val="004F17BA"/>
    <w:rsid w:val="0052271C"/>
    <w:rsid w:val="005316A9"/>
    <w:rsid w:val="005A3B32"/>
    <w:rsid w:val="005C04D2"/>
    <w:rsid w:val="005C7037"/>
    <w:rsid w:val="005F1213"/>
    <w:rsid w:val="005F3DAB"/>
    <w:rsid w:val="00627BB1"/>
    <w:rsid w:val="00781802"/>
    <w:rsid w:val="00796DDD"/>
    <w:rsid w:val="007D7A23"/>
    <w:rsid w:val="0085414D"/>
    <w:rsid w:val="00895C9D"/>
    <w:rsid w:val="008A73C9"/>
    <w:rsid w:val="008C3BEC"/>
    <w:rsid w:val="008E0E18"/>
    <w:rsid w:val="00910543"/>
    <w:rsid w:val="009538E4"/>
    <w:rsid w:val="00985A78"/>
    <w:rsid w:val="009A71BA"/>
    <w:rsid w:val="009E0585"/>
    <w:rsid w:val="00B06471"/>
    <w:rsid w:val="00B1189C"/>
    <w:rsid w:val="00B22FA0"/>
    <w:rsid w:val="00B43192"/>
    <w:rsid w:val="00B54254"/>
    <w:rsid w:val="00B66664"/>
    <w:rsid w:val="00B85F8B"/>
    <w:rsid w:val="00BA4165"/>
    <w:rsid w:val="00BB06FD"/>
    <w:rsid w:val="00C227A3"/>
    <w:rsid w:val="00C719E3"/>
    <w:rsid w:val="00C902E8"/>
    <w:rsid w:val="00CC063C"/>
    <w:rsid w:val="00D7737E"/>
    <w:rsid w:val="00DC2A9F"/>
    <w:rsid w:val="00DD003D"/>
    <w:rsid w:val="00E02984"/>
    <w:rsid w:val="00E50C24"/>
    <w:rsid w:val="00F03964"/>
    <w:rsid w:val="00F03E60"/>
    <w:rsid w:val="00F15792"/>
    <w:rsid w:val="00F25200"/>
    <w:rsid w:val="00F53FC4"/>
    <w:rsid w:val="00FB6465"/>
    <w:rsid w:val="00FC4CD9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5C703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4E777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7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157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7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3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57-19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5780</Words>
  <Characters>3296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7</cp:revision>
  <cp:lastPrinted>2017-02-13T11:41:00Z</cp:lastPrinted>
  <dcterms:created xsi:type="dcterms:W3CDTF">2017-02-03T09:41:00Z</dcterms:created>
  <dcterms:modified xsi:type="dcterms:W3CDTF">2017-02-16T06:36:00Z</dcterms:modified>
</cp:coreProperties>
</file>